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6D" w:rsidRDefault="0020296D" w:rsidP="0020296D">
      <w:pPr>
        <w:shd w:val="clear" w:color="auto" w:fill="FFFFFF"/>
        <w:jc w:val="both"/>
        <w:rPr>
          <w:b/>
          <w:bCs/>
          <w:lang w:val="fr-FR"/>
        </w:rPr>
      </w:pPr>
      <w:bookmarkStart w:id="0" w:name="_GoBack"/>
      <w:r>
        <w:rPr>
          <w:b/>
          <w:bCs/>
          <w:lang w:val="fr-FR"/>
        </w:rPr>
        <w:t xml:space="preserve">¿ Qui peut bénéficier des aides </w:t>
      </w:r>
      <w:proofErr w:type="gramStart"/>
      <w:r>
        <w:rPr>
          <w:b/>
          <w:bCs/>
          <w:lang w:val="fr-FR"/>
        </w:rPr>
        <w:t>qu’offre le</w:t>
      </w:r>
      <w:proofErr w:type="gramEnd"/>
      <w:r>
        <w:rPr>
          <w:b/>
          <w:bCs/>
          <w:lang w:val="fr-FR"/>
        </w:rPr>
        <w:t xml:space="preserve"> Programme?</w:t>
      </w:r>
    </w:p>
    <w:p w:rsidR="0020296D" w:rsidRDefault="0020296D" w:rsidP="0020296D">
      <w:pPr>
        <w:shd w:val="clear" w:color="auto" w:fill="FFFFFF"/>
        <w:jc w:val="both"/>
        <w:rPr>
          <w:b/>
          <w:bCs/>
          <w:lang w:val="fr-FR"/>
        </w:rPr>
      </w:pPr>
    </w:p>
    <w:p w:rsidR="0020296D" w:rsidRDefault="0020296D" w:rsidP="0020296D">
      <w:pPr>
        <w:ind w:left="66"/>
        <w:jc w:val="both"/>
        <w:rPr>
          <w:lang w:val="fr-FR"/>
        </w:rPr>
      </w:pPr>
      <w:r>
        <w:rPr>
          <w:lang w:val="fr-FR"/>
        </w:rPr>
        <w:t>Les bénéficiaires des actions prévues seront: les administrations publiques régionales et locales, les entités de droit public et privé liées à celles-ci; les Universités, centres de recherche, instituts technologiques et fondations; les Chambres de Commerce, associations d’entreprises et professionnelles et autres organismes socio-économiques; et autres entités publiques ou privées sans but lucratif ayant leur siège dans les régions des Açores, de Madère ou des Canaries.</w:t>
      </w:r>
    </w:p>
    <w:bookmarkEnd w:id="0"/>
    <w:p w:rsidR="001C7108" w:rsidRPr="00594E2C" w:rsidRDefault="001C7108" w:rsidP="00594E2C"/>
    <w:sectPr w:rsidR="001C7108" w:rsidRPr="00594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AA1"/>
    <w:multiLevelType w:val="hybridMultilevel"/>
    <w:tmpl w:val="26B8E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5526F3"/>
    <w:multiLevelType w:val="hybridMultilevel"/>
    <w:tmpl w:val="E088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B"/>
    <w:rsid w:val="001C7108"/>
    <w:rsid w:val="0020296D"/>
    <w:rsid w:val="00594E2C"/>
    <w:rsid w:val="009A442B"/>
    <w:rsid w:val="00C6429A"/>
    <w:rsid w:val="00DD2E3B"/>
    <w:rsid w:val="00D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3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Párrafo de lista - cat Char"/>
    <w:basedOn w:val="Fuentedeprrafopredeter"/>
    <w:link w:val="Prrafodelista1"/>
    <w:locked/>
    <w:rsid w:val="00DD2E3B"/>
    <w:rPr>
      <w:rFonts w:ascii="Calibri" w:hAnsi="Calibri"/>
      <w:lang w:eastAsia="x-none"/>
    </w:rPr>
  </w:style>
  <w:style w:type="paragraph" w:customStyle="1" w:styleId="Prrafodelista1">
    <w:name w:val="Párrafo de lista1"/>
    <w:aliases w:val="Párrafo de lista - cat,List Paragraph,Parágrafo da Lista1"/>
    <w:basedOn w:val="Normal"/>
    <w:link w:val="ListParagraphChar"/>
    <w:rsid w:val="00DD2E3B"/>
    <w:pPr>
      <w:ind w:left="720"/>
    </w:pPr>
    <w:rPr>
      <w:rFonts w:ascii="Calibri" w:hAnsi="Calibri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Rubio</dc:creator>
  <cp:lastModifiedBy>Natalia Rubio</cp:lastModifiedBy>
  <cp:revision>4</cp:revision>
  <dcterms:created xsi:type="dcterms:W3CDTF">2016-01-13T08:09:00Z</dcterms:created>
  <dcterms:modified xsi:type="dcterms:W3CDTF">2016-01-13T08:11:00Z</dcterms:modified>
</cp:coreProperties>
</file>